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6A6" w:rsidRPr="001246A6" w:rsidRDefault="001246A6" w:rsidP="001246A6">
      <w:p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Risanje</w:t>
      </w:r>
    </w:p>
    <w:p w:rsidR="001246A6" w:rsidRPr="001246A6" w:rsidRDefault="001246A6" w:rsidP="001246A6">
      <w:pPr>
        <w:numPr>
          <w:ilvl w:val="0"/>
          <w:numId w:val="1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likovne spremenijivke (velikost, polozaj, smer, teža, Stevilo, gostota, tekstura)</w:t>
      </w:r>
    </w:p>
    <w:p w:rsidR="001246A6" w:rsidRPr="001246A6" w:rsidRDefault="001246A6" w:rsidP="001246A6">
      <w:pPr>
        <w:numPr>
          <w:ilvl w:val="0"/>
          <w:numId w:val="1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Calibri" w:eastAsia="Times New Roman" w:hAnsi="Calibri" w:cs="Calibri"/>
          <w:color w:val="000000"/>
          <w:kern w:val="0"/>
          <w:sz w:val="29"/>
          <w:szCs w:val="29"/>
          <w:lang w:eastAsia="en-GB"/>
          <w14:ligatures w14:val="none"/>
        </w:rPr>
        <w:t>﻿﻿</w:t>
      </w: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ravnovesje, neravnovesje</w:t>
      </w:r>
    </w:p>
    <w:p w:rsidR="001246A6" w:rsidRPr="001246A6" w:rsidRDefault="001246A6" w:rsidP="001246A6">
      <w:pPr>
        <w:numPr>
          <w:ilvl w:val="0"/>
          <w:numId w:val="1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Calibri" w:eastAsia="Times New Roman" w:hAnsi="Calibri" w:cs="Calibri"/>
          <w:color w:val="000000"/>
          <w:kern w:val="0"/>
          <w:sz w:val="29"/>
          <w:szCs w:val="29"/>
          <w:lang w:eastAsia="en-GB"/>
          <w14:ligatures w14:val="none"/>
        </w:rPr>
        <w:t>﻿﻿</w:t>
      </w: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simetrično ravnovesje</w:t>
      </w:r>
    </w:p>
    <w:p w:rsidR="001246A6" w:rsidRPr="001246A6" w:rsidRDefault="001246A6" w:rsidP="001246A6">
      <w:pPr>
        <w:numPr>
          <w:ilvl w:val="0"/>
          <w:numId w:val="1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Calibri" w:eastAsia="Times New Roman" w:hAnsi="Calibri" w:cs="Calibri"/>
          <w:color w:val="000000"/>
          <w:kern w:val="0"/>
          <w:sz w:val="29"/>
          <w:szCs w:val="29"/>
          <w:lang w:eastAsia="en-GB"/>
          <w14:ligatures w14:val="none"/>
        </w:rPr>
        <w:t>﻿﻿</w:t>
      </w: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asimetrično ravnovesje.  </w:t>
      </w:r>
    </w:p>
    <w:p w:rsidR="001246A6" w:rsidRPr="001246A6" w:rsidRDefault="001246A6" w:rsidP="001246A6">
      <w:pPr>
        <w:numPr>
          <w:ilvl w:val="0"/>
          <w:numId w:val="2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Slikanje</w:t>
      </w:r>
    </w:p>
    <w:p w:rsidR="001246A6" w:rsidRPr="001246A6" w:rsidRDefault="001246A6" w:rsidP="001246A6">
      <w:pPr>
        <w:numPr>
          <w:ilvl w:val="0"/>
          <w:numId w:val="2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Calibri" w:eastAsia="Times New Roman" w:hAnsi="Calibri" w:cs="Calibri"/>
          <w:color w:val="000000"/>
          <w:kern w:val="0"/>
          <w:sz w:val="29"/>
          <w:szCs w:val="29"/>
          <w:lang w:eastAsia="en-GB"/>
          <w14:ligatures w14:val="none"/>
        </w:rPr>
        <w:t>﻿﻿</w:t>
      </w: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barvni krog</w:t>
      </w:r>
    </w:p>
    <w:p w:rsidR="001246A6" w:rsidRPr="001246A6" w:rsidRDefault="001246A6" w:rsidP="001246A6">
      <w:pPr>
        <w:numPr>
          <w:ilvl w:val="0"/>
          <w:numId w:val="2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Calibri" w:eastAsia="Times New Roman" w:hAnsi="Calibri" w:cs="Calibri"/>
          <w:color w:val="000000"/>
          <w:kern w:val="0"/>
          <w:sz w:val="29"/>
          <w:szCs w:val="29"/>
          <w:lang w:eastAsia="en-GB"/>
          <w14:ligatures w14:val="none"/>
        </w:rPr>
        <w:t>﻿﻿</w:t>
      </w: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komplementarni kontrast</w:t>
      </w:r>
    </w:p>
    <w:p w:rsidR="001246A6" w:rsidRPr="001246A6" w:rsidRDefault="001246A6" w:rsidP="001246A6">
      <w:pPr>
        <w:numPr>
          <w:ilvl w:val="0"/>
          <w:numId w:val="2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Calibri" w:eastAsia="Times New Roman" w:hAnsi="Calibri" w:cs="Calibri"/>
          <w:color w:val="000000"/>
          <w:kern w:val="0"/>
          <w:sz w:val="29"/>
          <w:szCs w:val="29"/>
          <w:lang w:eastAsia="en-GB"/>
          <w14:ligatures w14:val="none"/>
        </w:rPr>
        <w:t>﻿﻿</w:t>
      </w: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barvni odtenek</w:t>
      </w:r>
    </w:p>
    <w:p w:rsidR="001246A6" w:rsidRPr="001246A6" w:rsidRDefault="001246A6" w:rsidP="001246A6">
      <w:pPr>
        <w:numPr>
          <w:ilvl w:val="0"/>
          <w:numId w:val="2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Calibri" w:eastAsia="Times New Roman" w:hAnsi="Calibri" w:cs="Calibri"/>
          <w:color w:val="000000"/>
          <w:kern w:val="0"/>
          <w:sz w:val="29"/>
          <w:szCs w:val="29"/>
          <w:lang w:eastAsia="en-GB"/>
          <w14:ligatures w14:val="none"/>
        </w:rPr>
        <w:t>﻿﻿</w:t>
      </w: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kolaž</w:t>
      </w:r>
    </w:p>
    <w:p w:rsidR="001246A6" w:rsidRPr="001246A6" w:rsidRDefault="001246A6" w:rsidP="001246A6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en-GB"/>
          <w14:ligatures w14:val="none"/>
        </w:rPr>
      </w:pPr>
    </w:p>
    <w:p w:rsidR="001246A6" w:rsidRPr="001246A6" w:rsidRDefault="001246A6" w:rsidP="001246A6">
      <w:pPr>
        <w:numPr>
          <w:ilvl w:val="0"/>
          <w:numId w:val="3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Grfika</w:t>
      </w:r>
    </w:p>
    <w:p w:rsidR="001246A6" w:rsidRPr="001246A6" w:rsidRDefault="001246A6" w:rsidP="001246A6">
      <w:pPr>
        <w:numPr>
          <w:ilvl w:val="0"/>
          <w:numId w:val="3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likovni motivi v risbi, sliki in grafiki </w:t>
      </w:r>
    </w:p>
    <w:p w:rsidR="001246A6" w:rsidRPr="001246A6" w:rsidRDefault="001246A6" w:rsidP="001246A6">
      <w:pPr>
        <w:numPr>
          <w:ilvl w:val="0"/>
          <w:numId w:val="3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tipografija</w:t>
      </w:r>
    </w:p>
    <w:p w:rsidR="001246A6" w:rsidRPr="001246A6" w:rsidRDefault="001246A6" w:rsidP="001246A6">
      <w:pPr>
        <w:numPr>
          <w:ilvl w:val="0"/>
          <w:numId w:val="3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logotip</w:t>
      </w:r>
    </w:p>
    <w:p w:rsidR="001246A6" w:rsidRPr="001246A6" w:rsidRDefault="001246A6" w:rsidP="001246A6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en-GB"/>
          <w14:ligatures w14:val="none"/>
        </w:rPr>
      </w:pPr>
    </w:p>
    <w:p w:rsidR="001246A6" w:rsidRPr="001246A6" w:rsidRDefault="001246A6" w:rsidP="001246A6">
      <w:pPr>
        <w:numPr>
          <w:ilvl w:val="0"/>
          <w:numId w:val="4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Kiparstvo</w:t>
      </w:r>
    </w:p>
    <w:p w:rsidR="001246A6" w:rsidRPr="001246A6" w:rsidRDefault="001246A6" w:rsidP="001246A6">
      <w:pPr>
        <w:numPr>
          <w:ilvl w:val="0"/>
          <w:numId w:val="4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Calibri" w:eastAsia="Times New Roman" w:hAnsi="Calibri" w:cs="Calibri"/>
          <w:color w:val="000000"/>
          <w:kern w:val="0"/>
          <w:sz w:val="29"/>
          <w:szCs w:val="29"/>
          <w:lang w:eastAsia="en-GB"/>
          <w14:ligatures w14:val="none"/>
        </w:rPr>
        <w:t>﻿﻿</w:t>
      </w: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polna plastika, votla plastika</w:t>
      </w:r>
    </w:p>
    <w:p w:rsidR="001246A6" w:rsidRPr="001246A6" w:rsidRDefault="001246A6" w:rsidP="001246A6">
      <w:pPr>
        <w:numPr>
          <w:ilvl w:val="0"/>
          <w:numId w:val="4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velika in monumentalna plastika</w:t>
      </w:r>
    </w:p>
    <w:p w:rsidR="001246A6" w:rsidRPr="001246A6" w:rsidRDefault="001246A6" w:rsidP="001246A6">
      <w:pPr>
        <w:numPr>
          <w:ilvl w:val="0"/>
          <w:numId w:val="4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Calibri" w:eastAsia="Times New Roman" w:hAnsi="Calibri" w:cs="Calibri"/>
          <w:color w:val="000000"/>
          <w:kern w:val="0"/>
          <w:sz w:val="29"/>
          <w:szCs w:val="29"/>
          <w:lang w:eastAsia="en-GB"/>
          <w14:ligatures w14:val="none"/>
        </w:rPr>
        <w:t>﻿﻿</w:t>
      </w: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spomenik</w:t>
      </w:r>
    </w:p>
    <w:p w:rsidR="001246A6" w:rsidRPr="001246A6" w:rsidRDefault="001246A6" w:rsidP="001246A6">
      <w:pPr>
        <w:numPr>
          <w:ilvl w:val="0"/>
          <w:numId w:val="4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Calibri" w:eastAsia="Times New Roman" w:hAnsi="Calibri" w:cs="Calibri"/>
          <w:color w:val="000000"/>
          <w:kern w:val="0"/>
          <w:sz w:val="29"/>
          <w:szCs w:val="29"/>
          <w:lang w:eastAsia="en-GB"/>
          <w14:ligatures w14:val="none"/>
        </w:rPr>
        <w:t>﻿﻿</w:t>
      </w: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industrijsko oblikovanje</w:t>
      </w:r>
    </w:p>
    <w:p w:rsidR="001246A6" w:rsidRPr="001246A6" w:rsidRDefault="001246A6" w:rsidP="001246A6">
      <w:pP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en-GB"/>
          <w14:ligatures w14:val="none"/>
        </w:rPr>
      </w:pPr>
    </w:p>
    <w:p w:rsidR="001246A6" w:rsidRPr="001246A6" w:rsidRDefault="001246A6" w:rsidP="001246A6">
      <w:pPr>
        <w:numPr>
          <w:ilvl w:val="0"/>
          <w:numId w:val="5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Likovna raba</w:t>
      </w:r>
    </w:p>
    <w:p w:rsidR="001246A6" w:rsidRPr="001246A6" w:rsidRDefault="001246A6" w:rsidP="001246A6">
      <w:pPr>
        <w:numPr>
          <w:ilvl w:val="0"/>
          <w:numId w:val="5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Calibri" w:eastAsia="Times New Roman" w:hAnsi="Calibri" w:cs="Calibri"/>
          <w:color w:val="000000"/>
          <w:kern w:val="0"/>
          <w:sz w:val="29"/>
          <w:szCs w:val="29"/>
          <w:lang w:eastAsia="en-GB"/>
          <w14:ligatures w14:val="none"/>
        </w:rPr>
        <w:t>﻿﻿</w:t>
      </w: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domaca obrt</w:t>
      </w:r>
    </w:p>
    <w:p w:rsidR="001246A6" w:rsidRPr="001246A6" w:rsidRDefault="001246A6" w:rsidP="001246A6">
      <w:pPr>
        <w:numPr>
          <w:ilvl w:val="0"/>
          <w:numId w:val="5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Calibri" w:eastAsia="Times New Roman" w:hAnsi="Calibri" w:cs="Calibri"/>
          <w:color w:val="000000"/>
          <w:kern w:val="0"/>
          <w:sz w:val="29"/>
          <w:szCs w:val="29"/>
          <w:lang w:eastAsia="en-GB"/>
          <w14:ligatures w14:val="none"/>
        </w:rPr>
        <w:t>﻿﻿</w:t>
      </w: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materiali v arhitekturi</w:t>
      </w:r>
    </w:p>
    <w:p w:rsidR="001246A6" w:rsidRPr="001246A6" w:rsidRDefault="001246A6" w:rsidP="001246A6">
      <w:pPr>
        <w:numPr>
          <w:ilvl w:val="0"/>
          <w:numId w:val="5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Calibri" w:eastAsia="Times New Roman" w:hAnsi="Calibri" w:cs="Calibri"/>
          <w:color w:val="000000"/>
          <w:kern w:val="0"/>
          <w:sz w:val="29"/>
          <w:szCs w:val="29"/>
          <w:lang w:eastAsia="en-GB"/>
          <w14:ligatures w14:val="none"/>
        </w:rPr>
        <w:t>﻿﻿</w:t>
      </w: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tekstura in barva</w:t>
      </w:r>
    </w:p>
    <w:p w:rsidR="001246A6" w:rsidRPr="001246A6" w:rsidRDefault="001246A6" w:rsidP="001246A6">
      <w:pPr>
        <w:numPr>
          <w:ilvl w:val="0"/>
          <w:numId w:val="5"/>
        </w:numPr>
        <w:rPr>
          <w:rFonts w:ascii="Helvetica" w:eastAsia="Times New Roman" w:hAnsi="Helvetica" w:cs="Times New Roman"/>
          <w:color w:val="000000"/>
          <w:kern w:val="0"/>
          <w:sz w:val="29"/>
          <w:szCs w:val="29"/>
          <w:lang w:eastAsia="en-GB"/>
          <w14:ligatures w14:val="none"/>
        </w:rPr>
      </w:pPr>
      <w:r w:rsidRPr="001246A6">
        <w:rPr>
          <w:rFonts w:ascii="UICTFontTextStyleBody" w:eastAsia="Times New Roman" w:hAnsi="UICTFontTextStyleBody" w:cs="Times New Roman"/>
          <w:color w:val="000000"/>
          <w:kern w:val="0"/>
          <w:sz w:val="29"/>
          <w:szCs w:val="29"/>
          <w:lang w:eastAsia="en-GB"/>
          <w14:ligatures w14:val="none"/>
        </w:rPr>
        <w:t>oprema notranjega in zunanjega prostora fasada</w:t>
      </w:r>
    </w:p>
    <w:p w:rsidR="001246A6" w:rsidRPr="001246A6" w:rsidRDefault="001246A6" w:rsidP="001246A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:rsidR="00DD3879" w:rsidRDefault="00DD3879"/>
    <w:sectPr w:rsidR="00DD38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ICTFontTextStyleBody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7F43"/>
    <w:multiLevelType w:val="multilevel"/>
    <w:tmpl w:val="E60AB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2B5A6E"/>
    <w:multiLevelType w:val="multilevel"/>
    <w:tmpl w:val="0F42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A3A57"/>
    <w:multiLevelType w:val="multilevel"/>
    <w:tmpl w:val="9596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1E3C24"/>
    <w:multiLevelType w:val="multilevel"/>
    <w:tmpl w:val="CB70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656719"/>
    <w:multiLevelType w:val="multilevel"/>
    <w:tmpl w:val="105CF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4193649">
    <w:abstractNumId w:val="0"/>
  </w:num>
  <w:num w:numId="2" w16cid:durableId="161238126">
    <w:abstractNumId w:val="2"/>
  </w:num>
  <w:num w:numId="3" w16cid:durableId="1669670560">
    <w:abstractNumId w:val="3"/>
  </w:num>
  <w:num w:numId="4" w16cid:durableId="148178737">
    <w:abstractNumId w:val="1"/>
  </w:num>
  <w:num w:numId="5" w16cid:durableId="630645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6A6"/>
    <w:rsid w:val="001246A6"/>
    <w:rsid w:val="008144E7"/>
    <w:rsid w:val="00A578F8"/>
    <w:rsid w:val="00A96C70"/>
    <w:rsid w:val="00CE0FB9"/>
    <w:rsid w:val="00DD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5400A1BF-6D7E-6741-B1A7-BB7EA3E3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8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1246A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1">
    <w:name w:val="s1"/>
    <w:basedOn w:val="DefaultParagraphFont"/>
    <w:rsid w:val="001246A6"/>
  </w:style>
  <w:style w:type="paragraph" w:customStyle="1" w:styleId="li1">
    <w:name w:val="li1"/>
    <w:basedOn w:val="Normal"/>
    <w:rsid w:val="001246A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9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Lorieta Pečoler</dc:creator>
  <cp:keywords/>
  <dc:description/>
  <cp:lastModifiedBy>Lorieta Pečoler</cp:lastModifiedBy>
  <cp:revision>1</cp:revision>
  <dcterms:created xsi:type="dcterms:W3CDTF">2023-06-12T14:49:00Z</dcterms:created>
  <dcterms:modified xsi:type="dcterms:W3CDTF">2023-06-12T14:49:00Z</dcterms:modified>
</cp:coreProperties>
</file>